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a declaration, signed by that officer to the effect that the status of the Accounting Statements are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the period for the exercise of public rights;</w:t>
      </w:r>
    </w:p>
    <w:p w14:paraId="3A2E16F3" w14:textId="752E18F9" w:rsidR="00815FCF" w:rsidRDefault="00815FCF" w:rsidP="004E74B5">
      <w:pPr>
        <w:pStyle w:val="ListParagraph"/>
        <w:numPr>
          <w:ilvl w:val="2"/>
          <w:numId w:val="4"/>
        </w:numPr>
        <w:spacing w:after="120"/>
        <w:contextualSpacing w:val="0"/>
      </w:pPr>
      <w:r>
        <w:t>details of the manner in which notice should be given of an intention to inspect the accounting records and other documents;</w:t>
      </w:r>
    </w:p>
    <w:p w14:paraId="15333C5A" w14:textId="0480ED17" w:rsidR="00815FCF" w:rsidRDefault="00815FCF" w:rsidP="004E74B5">
      <w:pPr>
        <w:pStyle w:val="ListParagraph"/>
        <w:numPr>
          <w:ilvl w:val="2"/>
          <w:numId w:val="4"/>
        </w:numPr>
        <w:spacing w:after="120"/>
        <w:contextualSpacing w:val="0"/>
      </w:pPr>
      <w:r>
        <w:t>the name and address of the local auditor;</w:t>
      </w:r>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question;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1FE51149" w14:textId="614E7143" w:rsidR="00815FCF" w:rsidRPr="00E21C21" w:rsidRDefault="00815FCF" w:rsidP="00E21C21">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r w:rsidR="00E21C21">
        <w:rPr>
          <w:szCs w:val="21"/>
        </w:rPr>
        <w:t xml:space="preserve"> p</w:t>
      </w:r>
      <w:r w:rsidRPr="00E21C21">
        <w:rPr>
          <w:szCs w:val="21"/>
        </w:rPr>
        <w:t>ublish (</w:t>
      </w:r>
      <w:r w:rsidRPr="00E21C21">
        <w:rPr>
          <w:b/>
          <w:szCs w:val="21"/>
        </w:rPr>
        <w:t>including publication on the smaller authority’s website</w:t>
      </w:r>
      <w:r w:rsidRPr="00E21C21">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69580E29"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w:t>
      </w:r>
      <w:r w:rsidR="000B2F59">
        <w:rPr>
          <w:szCs w:val="21"/>
        </w:rPr>
        <w:t>Wednesday</w:t>
      </w:r>
      <w:r w:rsidR="00C551EB" w:rsidRPr="00C551EB">
        <w:rPr>
          <w:szCs w:val="21"/>
        </w:rPr>
        <w:t xml:space="preserve"> </w:t>
      </w:r>
      <w:r w:rsidR="0018345F">
        <w:rPr>
          <w:szCs w:val="21"/>
        </w:rPr>
        <w:t>3</w:t>
      </w:r>
      <w:r w:rsidR="00BF3571">
        <w:rPr>
          <w:szCs w:val="21"/>
        </w:rPr>
        <w:t xml:space="preserve"> June – </w:t>
      </w:r>
      <w:r w:rsidR="000B2F59">
        <w:rPr>
          <w:szCs w:val="21"/>
        </w:rPr>
        <w:t>Tuesday</w:t>
      </w:r>
      <w:r w:rsidR="0010748D">
        <w:rPr>
          <w:szCs w:val="21"/>
        </w:rPr>
        <w:t xml:space="preserve"> 14</w:t>
      </w:r>
      <w:r w:rsidR="00BF3571">
        <w:rPr>
          <w:szCs w:val="21"/>
        </w:rPr>
        <w:t xml:space="preserve"> July 20</w:t>
      </w:r>
      <w:r w:rsidR="006F2BF0">
        <w:rPr>
          <w:szCs w:val="21"/>
        </w:rPr>
        <w:t>2</w:t>
      </w:r>
      <w:r w:rsidR="000B2F59">
        <w:rPr>
          <w:szCs w:val="21"/>
        </w:rPr>
        <w:t>6</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0B2F59">
        <w:rPr>
          <w:szCs w:val="21"/>
        </w:rPr>
        <w:t>Wednesday</w:t>
      </w:r>
      <w:r w:rsidR="00106141">
        <w:rPr>
          <w:szCs w:val="21"/>
        </w:rPr>
        <w:t xml:space="preserve"> </w:t>
      </w:r>
      <w:r w:rsidR="0018345F">
        <w:rPr>
          <w:szCs w:val="21"/>
        </w:rPr>
        <w:t>1</w:t>
      </w:r>
      <w:r w:rsidR="00BF3571">
        <w:rPr>
          <w:szCs w:val="21"/>
        </w:rPr>
        <w:t xml:space="preserve"> July –</w:t>
      </w:r>
      <w:r w:rsidR="0010748D">
        <w:rPr>
          <w:szCs w:val="21"/>
        </w:rPr>
        <w:t xml:space="preserve"> </w:t>
      </w:r>
      <w:r w:rsidR="000B2F59">
        <w:rPr>
          <w:szCs w:val="21"/>
        </w:rPr>
        <w:t>Tuesday</w:t>
      </w:r>
      <w:r w:rsidR="0010748D">
        <w:rPr>
          <w:szCs w:val="21"/>
        </w:rPr>
        <w:t xml:space="preserve"> 11</w:t>
      </w:r>
      <w:r w:rsidR="00BF3571">
        <w:rPr>
          <w:szCs w:val="21"/>
        </w:rPr>
        <w:t xml:space="preserve"> August 20</w:t>
      </w:r>
      <w:r w:rsidR="00C4713C">
        <w:rPr>
          <w:szCs w:val="21"/>
        </w:rPr>
        <w:t>2</w:t>
      </w:r>
      <w:r w:rsidR="000B2F59">
        <w:rPr>
          <w:szCs w:val="21"/>
        </w:rPr>
        <w:t>6</w:t>
      </w:r>
      <w:r w:rsidR="00C551EB">
        <w:rPr>
          <w:szCs w:val="21"/>
        </w:rPr>
        <w:t>)</w:t>
      </w:r>
      <w:r w:rsidRPr="00C551EB">
        <w:rPr>
          <w:szCs w:val="21"/>
        </w:rPr>
        <w:t xml:space="preserve">; and </w:t>
      </w:r>
    </w:p>
    <w:p w14:paraId="596842EE" w14:textId="77777777" w:rsidR="00E21C21"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4A14ECB8" w14:textId="5F08C863" w:rsidR="003D2B77" w:rsidRPr="00E21C21" w:rsidRDefault="00E21C21" w:rsidP="00F83D60">
      <w:pPr>
        <w:spacing w:after="120" w:line="240" w:lineRule="auto"/>
        <w:rPr>
          <w:szCs w:val="21"/>
        </w:rPr>
      </w:pPr>
      <w:r w:rsidRPr="00E21C21">
        <w:rPr>
          <w:szCs w:val="21"/>
        </w:rPr>
        <w:t>Where the authority has answered ‘No’ to any assertions on Section 1, as stated on the face of Section 1 of the AGAR, a sufficiently detailed explanation of the reasons must be published with the AGAR on the authority’s website.</w:t>
      </w:r>
      <w:r w:rsidR="003D2B77" w:rsidRPr="00E21C21">
        <w:rPr>
          <w:szCs w:val="21"/>
        </w:rPr>
        <w:br w:type="page"/>
      </w:r>
    </w:p>
    <w:p w14:paraId="3C53B136" w14:textId="48C73C1D" w:rsidR="00815FCF" w:rsidRDefault="003F371A" w:rsidP="000A31E6">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0A31E6">
        <w:rPr>
          <w:rFonts w:eastAsia="Times New Roman" w:cs="Arial"/>
          <w:b/>
          <w:sz w:val="28"/>
          <w:szCs w:val="28"/>
        </w:rPr>
        <w:t>LECONFIELD PARISH COUNCIL</w:t>
      </w:r>
    </w:p>
    <w:p w14:paraId="00467A9C" w14:textId="77777777" w:rsidR="000A31E6" w:rsidRPr="000A31E6" w:rsidRDefault="000A31E6" w:rsidP="000A31E6">
      <w:pPr>
        <w:spacing w:after="0" w:line="240" w:lineRule="auto"/>
        <w:jc w:val="center"/>
        <w:rPr>
          <w:rFonts w:eastAsia="Times New Roman" w:cs="Arial"/>
          <w:b/>
          <w:sz w:val="28"/>
          <w:szCs w:val="28"/>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052A28E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65731C">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E04661C"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0A31E6">
              <w:rPr>
                <w:rFonts w:eastAsia="Times New Roman" w:cs="Arial"/>
                <w:b/>
                <w:sz w:val="18"/>
                <w:szCs w:val="18"/>
              </w:rPr>
              <w:t xml:space="preserve">     Tuesday 2</w:t>
            </w:r>
            <w:r w:rsidR="000A31E6" w:rsidRPr="000A31E6">
              <w:rPr>
                <w:rFonts w:eastAsia="Times New Roman" w:cs="Arial"/>
                <w:b/>
                <w:sz w:val="18"/>
                <w:szCs w:val="18"/>
                <w:vertAlign w:val="superscript"/>
              </w:rPr>
              <w:t>nd</w:t>
            </w:r>
            <w:r w:rsidR="000A31E6">
              <w:rPr>
                <w:rFonts w:eastAsia="Times New Roman" w:cs="Arial"/>
                <w:b/>
                <w:sz w:val="18"/>
                <w:szCs w:val="18"/>
              </w:rPr>
              <w:t xml:space="preserve"> June 2026 (</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3EB56A3B"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D27F2A">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20657CA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2C6968">
              <w:rPr>
                <w:rFonts w:eastAsia="Times New Roman" w:cs="Arial"/>
                <w:sz w:val="18"/>
                <w:szCs w:val="18"/>
              </w:rPr>
              <w:t>Karen Hall Clerk/RFO</w:t>
            </w:r>
          </w:p>
          <w:p w14:paraId="3F7C16DF" w14:textId="4211A36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2C6968">
              <w:rPr>
                <w:rFonts w:eastAsia="Times New Roman" w:cs="Arial"/>
                <w:sz w:val="18"/>
                <w:szCs w:val="18"/>
              </w:rPr>
              <w:t>7 Lissett Close</w:t>
            </w:r>
          </w:p>
          <w:p w14:paraId="16864A92" w14:textId="2C63284A" w:rsidR="00815FCF" w:rsidRDefault="00815FCF" w:rsidP="002C6968">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sidRPr="00D06620">
              <w:rPr>
                <w:rFonts w:eastAsia="Times New Roman" w:cs="Arial"/>
                <w:sz w:val="18"/>
                <w:szCs w:val="18"/>
              </w:rPr>
              <w:tab/>
            </w:r>
            <w:r w:rsidR="002C6968">
              <w:rPr>
                <w:rFonts w:eastAsia="Times New Roman" w:cs="Arial"/>
                <w:sz w:val="18"/>
                <w:szCs w:val="18"/>
              </w:rPr>
              <w:t>Leconfield</w:t>
            </w:r>
          </w:p>
          <w:p w14:paraId="63DDA568" w14:textId="2DFD31FD" w:rsidR="002C6968" w:rsidRDefault="002C6968" w:rsidP="002C6968">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Pr>
                <w:rFonts w:eastAsia="Times New Roman" w:cs="Arial"/>
                <w:sz w:val="18"/>
                <w:szCs w:val="18"/>
              </w:rPr>
              <w:t xml:space="preserve">       East Yorkshire</w:t>
            </w:r>
          </w:p>
          <w:p w14:paraId="1CE10ECC" w14:textId="4BA4612B" w:rsidR="002C6968" w:rsidRDefault="002C6968" w:rsidP="002C6968">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Pr>
                <w:rFonts w:eastAsia="Times New Roman" w:cs="Arial"/>
                <w:sz w:val="18"/>
                <w:szCs w:val="18"/>
              </w:rPr>
              <w:t xml:space="preserve">       HU17 7LF</w:t>
            </w:r>
          </w:p>
          <w:p w14:paraId="6E17FB37" w14:textId="4C66DB0E" w:rsidR="002C6968" w:rsidRPr="00D06620" w:rsidRDefault="002C6968" w:rsidP="002C6968">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Pr>
                <w:rFonts w:eastAsia="Times New Roman" w:cs="Arial"/>
                <w:sz w:val="18"/>
                <w:szCs w:val="18"/>
              </w:rPr>
              <w:t xml:space="preserve">       </w:t>
            </w:r>
            <w:hyperlink r:id="rId8" w:history="1">
              <w:r w:rsidRPr="00F30CEF">
                <w:rPr>
                  <w:rStyle w:val="Hyperlink"/>
                  <w:rFonts w:eastAsia="Times New Roman" w:cs="Arial"/>
                  <w:sz w:val="18"/>
                  <w:szCs w:val="18"/>
                </w:rPr>
                <w:t>Clerk@leconfieldparishcouncil.gov.uk</w:t>
              </w:r>
            </w:hyperlink>
            <w:r>
              <w:rPr>
                <w:rFonts w:eastAsia="Times New Roman" w:cs="Arial"/>
                <w:sz w:val="18"/>
                <w:szCs w:val="18"/>
              </w:rPr>
              <w:t xml:space="preserve"> </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0EEF2E8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0B2F59">
              <w:rPr>
                <w:rFonts w:eastAsia="Times New Roman" w:cs="Arial"/>
                <w:b/>
                <w:sz w:val="18"/>
                <w:szCs w:val="18"/>
              </w:rPr>
              <w:t>Wednesday</w:t>
            </w:r>
            <w:r w:rsidR="0010748D">
              <w:rPr>
                <w:rFonts w:eastAsia="Times New Roman" w:cs="Arial"/>
                <w:b/>
                <w:sz w:val="18"/>
                <w:szCs w:val="18"/>
              </w:rPr>
              <w:t xml:space="preserve"> </w:t>
            </w:r>
            <w:r w:rsidR="0018345F">
              <w:rPr>
                <w:rFonts w:eastAsia="Times New Roman" w:cs="Arial"/>
                <w:b/>
                <w:sz w:val="18"/>
                <w:szCs w:val="18"/>
              </w:rPr>
              <w:t>3</w:t>
            </w:r>
            <w:r w:rsidR="00BF3571">
              <w:rPr>
                <w:rFonts w:eastAsia="Times New Roman" w:cs="Arial"/>
                <w:b/>
                <w:sz w:val="18"/>
                <w:szCs w:val="18"/>
              </w:rPr>
              <w:t xml:space="preserve"> June 20</w:t>
            </w:r>
            <w:r w:rsidR="0010748D">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91EE74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0B2F59">
              <w:rPr>
                <w:rFonts w:eastAsia="Times New Roman" w:cs="Arial"/>
                <w:b/>
                <w:sz w:val="18"/>
                <w:szCs w:val="18"/>
              </w:rPr>
              <w:t>Tuesday</w:t>
            </w:r>
            <w:r w:rsidR="00BF3571">
              <w:rPr>
                <w:rFonts w:eastAsia="Times New Roman" w:cs="Arial"/>
                <w:b/>
                <w:sz w:val="18"/>
                <w:szCs w:val="18"/>
              </w:rPr>
              <w:t xml:space="preserve"> </w:t>
            </w:r>
            <w:r w:rsidR="00EA2CE3">
              <w:rPr>
                <w:rFonts w:eastAsia="Times New Roman" w:cs="Arial"/>
                <w:b/>
                <w:sz w:val="18"/>
                <w:szCs w:val="18"/>
              </w:rPr>
              <w:t>1</w:t>
            </w:r>
            <w:r w:rsidR="0010748D">
              <w:rPr>
                <w:rFonts w:eastAsia="Times New Roman" w:cs="Arial"/>
                <w:b/>
                <w:sz w:val="18"/>
                <w:szCs w:val="18"/>
              </w:rPr>
              <w:t>4</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0954EF2C"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w:t>
            </w:r>
            <w:r w:rsidR="00515901">
              <w:rPr>
                <w:rFonts w:eastAsia="Times New Roman" w:cs="Arial"/>
                <w:b/>
                <w:sz w:val="18"/>
                <w:szCs w:val="18"/>
              </w:rPr>
              <w:t>24</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A94703"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PKF Littlejohn LLP</w:t>
            </w:r>
            <w:r w:rsidR="00D5498D" w:rsidRPr="00A94703">
              <w:rPr>
                <w:rFonts w:eastAsia="Times New Roman" w:cs="Arial"/>
                <w:b/>
                <w:sz w:val="18"/>
                <w:szCs w:val="18"/>
              </w:rPr>
              <w:t xml:space="preserve"> (Ref: SBA Team)</w:t>
            </w:r>
          </w:p>
          <w:p w14:paraId="167712B3" w14:textId="1EB44F31" w:rsidR="00815FCF" w:rsidRPr="00A94703" w:rsidRDefault="00A94703"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30 Churchill Place</w:t>
            </w:r>
          </w:p>
          <w:p w14:paraId="53E70B57" w14:textId="7FD938B5" w:rsidR="00815FCF" w:rsidRPr="00A94703"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94703">
              <w:rPr>
                <w:rFonts w:eastAsia="Times New Roman" w:cs="Arial"/>
                <w:b/>
                <w:color w:val="000000" w:themeColor="text1"/>
                <w:sz w:val="18"/>
                <w:szCs w:val="18"/>
              </w:rPr>
              <w:t xml:space="preserve">London E14 </w:t>
            </w:r>
            <w:r w:rsidR="00A94703" w:rsidRPr="00A94703">
              <w:rPr>
                <w:rFonts w:eastAsia="Times New Roman" w:cs="Arial"/>
                <w:b/>
                <w:color w:val="000000" w:themeColor="text1"/>
                <w:sz w:val="18"/>
                <w:szCs w:val="18"/>
              </w:rPr>
              <w:t>5RE</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94703">
              <w:rPr>
                <w:rFonts w:eastAsia="Times New Roman" w:cs="Arial"/>
                <w:color w:val="000000" w:themeColor="text1"/>
                <w:sz w:val="18"/>
                <w:szCs w:val="18"/>
              </w:rPr>
              <w:t>(</w:t>
            </w:r>
            <w:hyperlink r:id="rId9" w:history="1">
              <w:r w:rsidR="00917CA8" w:rsidRPr="00A94703">
                <w:rPr>
                  <w:rStyle w:val="Hyperlink"/>
                  <w:rFonts w:eastAsia="Times New Roman" w:cs="Arial"/>
                  <w:sz w:val="18"/>
                </w:rPr>
                <w:t>sba@pkf-l.com</w:t>
              </w:r>
            </w:hyperlink>
            <w:r w:rsidRPr="00A94703">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482FDA59"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lastRenderedPageBreak/>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0A31E6">
              <w:rPr>
                <w:rFonts w:eastAsia="Times New Roman" w:cs="Arial"/>
                <w:b/>
                <w:sz w:val="18"/>
                <w:szCs w:val="18"/>
              </w:rPr>
              <w:t>Karen Hall Clerk/RFO</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1"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70A8C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0B2F59">
        <w:rPr>
          <w:rFonts w:eastAsia="Times New Roman" w:cs="Arial"/>
          <w:sz w:val="20"/>
          <w:szCs w:val="20"/>
        </w:rPr>
        <w:t>6</w:t>
      </w:r>
      <w:r w:rsidR="00BF3571">
        <w:rPr>
          <w:rFonts w:eastAsia="Times New Roman" w:cs="Arial"/>
          <w:sz w:val="20"/>
          <w:szCs w:val="20"/>
        </w:rPr>
        <w:t xml:space="preserve"> for 20</w:t>
      </w:r>
      <w:r w:rsidR="00C4713C">
        <w:rPr>
          <w:rFonts w:eastAsia="Times New Roman" w:cs="Arial"/>
          <w:sz w:val="20"/>
          <w:szCs w:val="20"/>
        </w:rPr>
        <w:t>2</w:t>
      </w:r>
      <w:r w:rsidR="000B2F59">
        <w:rPr>
          <w:rFonts w:eastAsia="Times New Roman" w:cs="Arial"/>
          <w:sz w:val="20"/>
          <w:szCs w:val="20"/>
        </w:rPr>
        <w:t>5</w:t>
      </w:r>
      <w:r w:rsidR="0010748D">
        <w:rPr>
          <w:rFonts w:eastAsia="Times New Roman" w:cs="Arial"/>
          <w:sz w:val="20"/>
          <w:szCs w:val="20"/>
        </w:rPr>
        <w:t>/2</w:t>
      </w:r>
      <w:r w:rsidR="000B2F59">
        <w:rPr>
          <w:rFonts w:eastAsia="Times New Roman" w:cs="Arial"/>
          <w:sz w:val="20"/>
          <w:szCs w:val="20"/>
        </w:rPr>
        <w:t>6</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2"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3"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0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027E"/>
    <w:rsid w:val="0001669C"/>
    <w:rsid w:val="00033E45"/>
    <w:rsid w:val="000636C5"/>
    <w:rsid w:val="000A31E6"/>
    <w:rsid w:val="000B2F59"/>
    <w:rsid w:val="00106141"/>
    <w:rsid w:val="0010748D"/>
    <w:rsid w:val="0018345F"/>
    <w:rsid w:val="00270726"/>
    <w:rsid w:val="00271BC1"/>
    <w:rsid w:val="002C6968"/>
    <w:rsid w:val="0033126A"/>
    <w:rsid w:val="00331C48"/>
    <w:rsid w:val="00332583"/>
    <w:rsid w:val="00366C10"/>
    <w:rsid w:val="00371B12"/>
    <w:rsid w:val="003946F1"/>
    <w:rsid w:val="003D2B77"/>
    <w:rsid w:val="003F371A"/>
    <w:rsid w:val="00414553"/>
    <w:rsid w:val="004E74B5"/>
    <w:rsid w:val="00500F4D"/>
    <w:rsid w:val="0050557D"/>
    <w:rsid w:val="00515901"/>
    <w:rsid w:val="005312C6"/>
    <w:rsid w:val="0054603A"/>
    <w:rsid w:val="005A520D"/>
    <w:rsid w:val="006074C4"/>
    <w:rsid w:val="00615C3D"/>
    <w:rsid w:val="00616EE3"/>
    <w:rsid w:val="0065731C"/>
    <w:rsid w:val="006D6735"/>
    <w:rsid w:val="006F2BF0"/>
    <w:rsid w:val="00745FCF"/>
    <w:rsid w:val="007B431A"/>
    <w:rsid w:val="007D6D04"/>
    <w:rsid w:val="00805A33"/>
    <w:rsid w:val="00815FCF"/>
    <w:rsid w:val="00874EFA"/>
    <w:rsid w:val="008D3E48"/>
    <w:rsid w:val="00917CA8"/>
    <w:rsid w:val="00921065"/>
    <w:rsid w:val="00A94703"/>
    <w:rsid w:val="00AF7F9A"/>
    <w:rsid w:val="00B53912"/>
    <w:rsid w:val="00BF3571"/>
    <w:rsid w:val="00C0004C"/>
    <w:rsid w:val="00C24E66"/>
    <w:rsid w:val="00C4713C"/>
    <w:rsid w:val="00C551EB"/>
    <w:rsid w:val="00C644E5"/>
    <w:rsid w:val="00D27F2A"/>
    <w:rsid w:val="00D5498D"/>
    <w:rsid w:val="00D759F1"/>
    <w:rsid w:val="00DD06D0"/>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leconfieldparishcouncil.gov.uk" TargetMode="External"/><Relationship Id="rId13" Type="http://schemas.openxmlformats.org/officeDocument/2006/relationships/hyperlink" Target="https://www.pkf-l.com/wp-content/uploads/2020/09/Council-accounts-a-guide-to-your-rights.pdf" TargetMode="Externa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www.legislation.gov.uk/ukpga/2014/2/content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si/2015/234/contents/ma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legislation.gov.uk/ukpga/2014/2/contents" TargetMode="External"/><Relationship Id="rId4" Type="http://schemas.openxmlformats.org/officeDocument/2006/relationships/settings" Target="settings.xml"/><Relationship Id="rId9" Type="http://schemas.openxmlformats.org/officeDocument/2006/relationships/hyperlink" Target="mailto:sba@pkf-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2307</Words>
  <Characters>13152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Georgina Haslam</cp:lastModifiedBy>
  <cp:revision>2</cp:revision>
  <dcterms:created xsi:type="dcterms:W3CDTF">2026-06-26T10:57:00Z</dcterms:created>
  <dcterms:modified xsi:type="dcterms:W3CDTF">2026-06-26T10:57:00Z</dcterms:modified>
</cp:coreProperties>
</file>